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90E" w:rsidRPr="001D48C9" w:rsidRDefault="004A32FD" w:rsidP="004A32FD">
      <w:pPr>
        <w:spacing w:after="0" w:line="240" w:lineRule="auto"/>
        <w:jc w:val="right"/>
        <w:rPr>
          <w:rFonts w:cstheme="minorHAnsi"/>
          <w:b/>
          <w:bCs/>
          <w:i/>
          <w:sz w:val="20"/>
          <w:szCs w:val="20"/>
          <w:u w:val="single"/>
        </w:rPr>
      </w:pPr>
      <w:r w:rsidRPr="001D48C9">
        <w:rPr>
          <w:rFonts w:cstheme="minorHAnsi"/>
          <w:b/>
          <w:sz w:val="20"/>
          <w:szCs w:val="20"/>
        </w:rPr>
        <w:t>Znak sprawy : K-2.381/</w:t>
      </w:r>
      <w:r w:rsidR="008A40DE">
        <w:rPr>
          <w:rFonts w:cstheme="minorHAnsi"/>
          <w:b/>
          <w:sz w:val="20"/>
          <w:szCs w:val="20"/>
        </w:rPr>
        <w:t>1</w:t>
      </w:r>
      <w:r w:rsidR="00B22891">
        <w:rPr>
          <w:rFonts w:cstheme="minorHAnsi"/>
          <w:b/>
          <w:sz w:val="20"/>
          <w:szCs w:val="20"/>
        </w:rPr>
        <w:t>3</w:t>
      </w:r>
      <w:r w:rsidRPr="001D48C9">
        <w:rPr>
          <w:rFonts w:cstheme="minorHAnsi"/>
          <w:b/>
          <w:sz w:val="20"/>
          <w:szCs w:val="20"/>
        </w:rPr>
        <w:t>/BIP/202</w:t>
      </w:r>
      <w:r w:rsidR="008A40DE">
        <w:rPr>
          <w:rFonts w:cstheme="minorHAnsi"/>
          <w:b/>
          <w:sz w:val="20"/>
          <w:szCs w:val="20"/>
        </w:rPr>
        <w:t>5</w:t>
      </w:r>
    </w:p>
    <w:p w:rsidR="003766A5" w:rsidRPr="009811C9" w:rsidRDefault="003766A5" w:rsidP="003766A5">
      <w:pPr>
        <w:spacing w:after="0" w:line="240" w:lineRule="auto"/>
        <w:jc w:val="right"/>
        <w:rPr>
          <w:rFonts w:cstheme="minorHAnsi"/>
          <w:b/>
          <w:bCs/>
          <w:sz w:val="20"/>
          <w:szCs w:val="20"/>
        </w:rPr>
      </w:pPr>
      <w:r w:rsidRPr="001D48C9">
        <w:rPr>
          <w:rFonts w:cstheme="minorHAnsi"/>
          <w:b/>
          <w:bCs/>
          <w:sz w:val="20"/>
          <w:szCs w:val="20"/>
        </w:rPr>
        <w:t xml:space="preserve">Załącznik nr </w:t>
      </w:r>
      <w:r w:rsidR="001D48C9" w:rsidRPr="001D48C9">
        <w:rPr>
          <w:rFonts w:cstheme="minorHAnsi"/>
          <w:b/>
          <w:bCs/>
          <w:sz w:val="20"/>
          <w:szCs w:val="20"/>
        </w:rPr>
        <w:t>4</w:t>
      </w:r>
      <w:r w:rsidRPr="001D48C9">
        <w:rPr>
          <w:rFonts w:cstheme="minorHAnsi"/>
          <w:b/>
          <w:bCs/>
          <w:sz w:val="20"/>
          <w:szCs w:val="20"/>
        </w:rPr>
        <w:t xml:space="preserve"> do ogłoszenia</w:t>
      </w:r>
    </w:p>
    <w:p w:rsidR="0086390E" w:rsidRPr="004E090E" w:rsidRDefault="004A32FD" w:rsidP="003766A5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  <w:u w:val="single"/>
        </w:rPr>
      </w:pPr>
      <w:r w:rsidRPr="004E090E">
        <w:rPr>
          <w:rFonts w:cstheme="minorHAnsi"/>
          <w:b/>
          <w:bCs/>
          <w:i/>
          <w:sz w:val="24"/>
          <w:szCs w:val="24"/>
          <w:u w:val="single"/>
        </w:rPr>
        <w:br/>
      </w:r>
      <w:r w:rsidR="0086390E" w:rsidRPr="004E090E">
        <w:rPr>
          <w:rFonts w:cstheme="minorHAnsi"/>
          <w:b/>
          <w:bCs/>
          <w:i/>
          <w:sz w:val="24"/>
          <w:szCs w:val="24"/>
          <w:u w:val="single"/>
        </w:rPr>
        <w:t>OŚWIADCZENIE</w:t>
      </w:r>
    </w:p>
    <w:p w:rsidR="0086390E" w:rsidRPr="004E090E" w:rsidRDefault="0086390E" w:rsidP="0086390E">
      <w:pPr>
        <w:spacing w:after="0" w:line="240" w:lineRule="auto"/>
        <w:jc w:val="center"/>
        <w:rPr>
          <w:rFonts w:cstheme="minorHAnsi"/>
          <w:b/>
          <w:bCs/>
          <w:i/>
          <w:u w:val="single"/>
        </w:rPr>
      </w:pPr>
    </w:p>
    <w:p w:rsidR="0086390E" w:rsidRPr="00B22891" w:rsidRDefault="0086390E" w:rsidP="00B22891">
      <w:pPr>
        <w:spacing w:before="60" w:after="84" w:line="270" w:lineRule="exact"/>
        <w:rPr>
          <w:rFonts w:ascii="Calibri" w:hAnsi="Calibri" w:cs="Calibri"/>
          <w:b/>
          <w:sz w:val="23"/>
          <w:szCs w:val="23"/>
          <w:u w:val="single"/>
        </w:rPr>
      </w:pPr>
      <w:r w:rsidRPr="004E090E">
        <w:rPr>
          <w:rFonts w:cstheme="minorHAnsi"/>
          <w:i/>
          <w:iCs/>
          <w:u w:val="single"/>
        </w:rPr>
        <w:t xml:space="preserve">Składając ofertę w postępowaniu </w:t>
      </w:r>
      <w:r w:rsidR="000D1557" w:rsidRPr="004E090E">
        <w:rPr>
          <w:rFonts w:cstheme="minorHAnsi"/>
          <w:i/>
          <w:u w:val="single"/>
        </w:rPr>
        <w:t>o udzielenie zamówienia publicznego</w:t>
      </w:r>
      <w:r w:rsidR="000D1557" w:rsidRPr="004E090E">
        <w:rPr>
          <w:rFonts w:cstheme="minorHAnsi"/>
          <w:i/>
          <w:iCs/>
          <w:u w:val="single"/>
        </w:rPr>
        <w:t xml:space="preserve"> o wartości szacunkowej poniżej 130 000 zł netto (bez podatku VAT</w:t>
      </w:r>
      <w:r w:rsidR="000D1557" w:rsidRPr="0028280A">
        <w:rPr>
          <w:rFonts w:cstheme="minorHAnsi"/>
          <w:i/>
          <w:iCs/>
          <w:u w:val="single"/>
        </w:rPr>
        <w:t>)</w:t>
      </w:r>
      <w:r w:rsidRPr="0028280A">
        <w:rPr>
          <w:rFonts w:cstheme="minorHAnsi"/>
          <w:u w:val="single"/>
        </w:rPr>
        <w:t xml:space="preserve">, </w:t>
      </w:r>
      <w:r w:rsidRPr="0028280A">
        <w:rPr>
          <w:rFonts w:cstheme="minorHAnsi"/>
          <w:bCs/>
          <w:u w:val="single"/>
        </w:rPr>
        <w:t>pn.</w:t>
      </w:r>
      <w:r w:rsidRPr="0028280A">
        <w:rPr>
          <w:rFonts w:cstheme="minorHAnsi"/>
          <w:b/>
          <w:u w:val="single"/>
        </w:rPr>
        <w:t xml:space="preserve"> </w:t>
      </w:r>
      <w:r w:rsidR="00624735" w:rsidRPr="0028280A">
        <w:rPr>
          <w:rFonts w:cstheme="minorHAnsi"/>
          <w:b/>
          <w:sz w:val="24"/>
          <w:szCs w:val="24"/>
        </w:rPr>
        <w:t>„</w:t>
      </w:r>
      <w:r w:rsidR="00B22891" w:rsidRPr="00BA41B3">
        <w:rPr>
          <w:rFonts w:ascii="Calibri" w:hAnsi="Calibri" w:cs="Calibri"/>
          <w:b/>
          <w:sz w:val="23"/>
          <w:szCs w:val="23"/>
          <w:u w:val="single"/>
        </w:rPr>
        <w:t>Sukcesywny zakup wraz z dostawą tuszów, tonerów, bębnów, kartridżów do drukarek i urządzeń wielofunkcyjnych</w:t>
      </w:r>
      <w:r w:rsidR="00B22891">
        <w:rPr>
          <w:rFonts w:ascii="Calibri" w:hAnsi="Calibri" w:cs="Calibri"/>
          <w:b/>
          <w:sz w:val="23"/>
          <w:szCs w:val="23"/>
          <w:u w:val="single"/>
        </w:rPr>
        <w:t xml:space="preserve"> dla Akademii Kultury Fizycznej </w:t>
      </w:r>
      <w:r w:rsidR="00B22891" w:rsidRPr="00BA41B3">
        <w:rPr>
          <w:rFonts w:ascii="Calibri" w:hAnsi="Calibri" w:cs="Calibri"/>
          <w:b/>
          <w:sz w:val="23"/>
          <w:szCs w:val="23"/>
          <w:u w:val="single"/>
        </w:rPr>
        <w:t xml:space="preserve"> im. Bronisława Czecha w Krakowie</w:t>
      </w:r>
      <w:bookmarkStart w:id="0" w:name="_GoBack"/>
      <w:bookmarkEnd w:id="0"/>
      <w:r w:rsidR="0028280A">
        <w:rPr>
          <w:rFonts w:cstheme="minorHAnsi"/>
          <w:b/>
          <w:sz w:val="24"/>
          <w:szCs w:val="24"/>
        </w:rPr>
        <w:t>”</w:t>
      </w:r>
      <w:r w:rsidR="00624735" w:rsidRPr="004E090E">
        <w:rPr>
          <w:rFonts w:cstheme="minorHAnsi"/>
          <w:b/>
          <w:sz w:val="24"/>
          <w:szCs w:val="24"/>
        </w:rPr>
        <w:t xml:space="preserve"> </w:t>
      </w:r>
      <w:r w:rsidRPr="004E090E">
        <w:rPr>
          <w:rFonts w:cstheme="minorHAnsi"/>
        </w:rPr>
        <w:t xml:space="preserve">w związku z wejściem w życie dnia 16 kwietnia 2022 r. ustawy z dnia 13 kwietnia 2022 r. o  szczególnych rozwiązaniach w zakresie przeciwdziałania wspieraniu agresji na Ukrainę oraz służących ochronie bezpieczeństwa narodowego </w:t>
      </w:r>
      <w:r w:rsidRPr="008C120B">
        <w:rPr>
          <w:rFonts w:cstheme="minorHAnsi"/>
        </w:rPr>
        <w:t>(</w:t>
      </w:r>
      <w:r w:rsidR="008C120B">
        <w:rPr>
          <w:rFonts w:cstheme="minorHAnsi"/>
        </w:rPr>
        <w:t xml:space="preserve">t. jedn. </w:t>
      </w:r>
      <w:hyperlink r:id="rId7" w:history="1">
        <w:r w:rsidR="008C120B" w:rsidRPr="008C120B">
          <w:rPr>
            <w:rStyle w:val="Hipercze"/>
            <w:rFonts w:cstheme="minorHAnsi"/>
            <w:color w:val="000000" w:themeColor="text1"/>
            <w:u w:val="none"/>
          </w:rPr>
          <w:t>Dz.U. 2024 poz. 507</w:t>
        </w:r>
      </w:hyperlink>
      <w:r w:rsidRPr="004E090E">
        <w:rPr>
          <w:rFonts w:cstheme="minorHAnsi"/>
        </w:rPr>
        <w:t>), oświadczam, iż nie podlegam wykluczeniu na podstawie art. 7 ust. 1 ustawy z dnia 13 kwietnia 2022 r. o szczególnych rozwiązaniach w zakresie przeciwdziałania wspieraniu agresji na Ukrainę oraz służących ochronie bezpieczeństwa narodowego (</w:t>
      </w:r>
      <w:r w:rsidR="008C120B">
        <w:rPr>
          <w:rFonts w:cstheme="minorHAnsi"/>
        </w:rPr>
        <w:t xml:space="preserve">t. jedn. </w:t>
      </w:r>
      <w:hyperlink r:id="rId8" w:history="1">
        <w:r w:rsidR="008C120B" w:rsidRPr="008C120B">
          <w:rPr>
            <w:rStyle w:val="Hipercze"/>
            <w:rFonts w:cstheme="minorHAnsi"/>
            <w:color w:val="000000" w:themeColor="text1"/>
            <w:u w:val="none"/>
          </w:rPr>
          <w:t>Dz.U. 2024 poz. 507</w:t>
        </w:r>
      </w:hyperlink>
      <w:r w:rsidR="008C120B" w:rsidRPr="004E090E">
        <w:rPr>
          <w:rFonts w:cstheme="minorHAnsi"/>
        </w:rPr>
        <w:t>),</w:t>
      </w:r>
      <w:r w:rsidRPr="004E090E">
        <w:rPr>
          <w:rFonts w:cstheme="minorHAnsi"/>
        </w:rPr>
        <w:t xml:space="preserve"> tj.:</w:t>
      </w:r>
    </w:p>
    <w:p w:rsidR="0086390E" w:rsidRPr="004E090E" w:rsidRDefault="0086390E" w:rsidP="009A6502">
      <w:pPr>
        <w:pStyle w:val="Akapitzlist"/>
        <w:numPr>
          <w:ilvl w:val="0"/>
          <w:numId w:val="1"/>
        </w:numPr>
        <w:spacing w:before="60" w:after="84" w:line="276" w:lineRule="auto"/>
        <w:ind w:left="709" w:hanging="357"/>
        <w:contextualSpacing w:val="0"/>
        <w:rPr>
          <w:rFonts w:cstheme="minorHAnsi"/>
        </w:rPr>
      </w:pPr>
      <w:r w:rsidRPr="004E090E">
        <w:rPr>
          <w:rFonts w:cstheme="minorHAnsi"/>
        </w:rPr>
        <w:t xml:space="preserve">nie jestem wykonawcą wymienionym w wykazach określonych w rozporządzeniu 765/2006 i rozporządzeniu 269/2014 ani wpisanym na listę na podstawie decyzji </w:t>
      </w:r>
      <w:r w:rsidR="0028280A">
        <w:rPr>
          <w:rFonts w:cstheme="minorHAnsi"/>
        </w:rPr>
        <w:t xml:space="preserve"> </w:t>
      </w:r>
      <w:r w:rsidRPr="004E090E">
        <w:rPr>
          <w:rFonts w:cstheme="minorHAnsi"/>
        </w:rPr>
        <w:t>w sprawie wpisu na listę rozstrzygającej o zastosowaniu środka, o którym mowa w art. 1 pkt 3 cyt. ustawy;</w:t>
      </w:r>
    </w:p>
    <w:p w:rsidR="0086390E" w:rsidRPr="004E090E" w:rsidRDefault="0086390E" w:rsidP="009A6502">
      <w:pPr>
        <w:pStyle w:val="Akapitzlist"/>
        <w:numPr>
          <w:ilvl w:val="0"/>
          <w:numId w:val="1"/>
        </w:numPr>
        <w:spacing w:before="60" w:after="84" w:line="276" w:lineRule="auto"/>
        <w:ind w:left="709" w:hanging="357"/>
        <w:contextualSpacing w:val="0"/>
        <w:rPr>
          <w:rFonts w:cstheme="minorHAnsi"/>
        </w:rPr>
      </w:pPr>
      <w:r w:rsidRPr="004E090E">
        <w:rPr>
          <w:rFonts w:cstheme="minorHAnsi"/>
        </w:rPr>
        <w:t xml:space="preserve">nie jestem wykonawcą, którego beneficjentem rzeczywistym w rozumieniu ustawy z dnia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>1 marca 2018 r. o przeciwdziałaniu praniu pieniędzy oraz finansowaniu terroryzmu (</w:t>
      </w:r>
      <w:r w:rsidR="00383611">
        <w:rPr>
          <w:rFonts w:cstheme="minorHAnsi"/>
        </w:rPr>
        <w:t xml:space="preserve">t. jedn. </w:t>
      </w:r>
      <w:hyperlink r:id="rId9" w:history="1">
        <w:r w:rsidR="00383611" w:rsidRPr="00383611">
          <w:rPr>
            <w:rStyle w:val="Hipercze"/>
            <w:rFonts w:cstheme="minorHAnsi"/>
            <w:color w:val="000000" w:themeColor="text1"/>
            <w:u w:val="none"/>
            <w:shd w:val="clear" w:color="auto" w:fill="FFFFFF"/>
          </w:rPr>
          <w:t>Dz.U. 2023 poz. 1124</w:t>
        </w:r>
      </w:hyperlink>
      <w:r w:rsidRPr="004E090E">
        <w:rPr>
          <w:rFonts w:cstheme="minorHAnsi"/>
        </w:rPr>
        <w:t xml:space="preserve">) jest osoba wymieniona w wykazach określonych w rozporządzeniu 765/2006 i rozporządzeniu 269/2014 ani wpisana na listę lub będąca takim beneficjentem rzeczywistym od dnia 24 lutego 2022 r., o ile została wpisana na listę na podstawie decyzji </w:t>
      </w:r>
      <w:r w:rsidR="0028280A">
        <w:rPr>
          <w:rFonts w:cstheme="minorHAnsi"/>
        </w:rPr>
        <w:br/>
      </w:r>
      <w:r w:rsidRPr="004E090E">
        <w:rPr>
          <w:rFonts w:cstheme="minorHAnsi"/>
        </w:rPr>
        <w:t>w sprawie wpisu na listę rozstrzygającej o zastosowaniu środka, o którym mowa w art. 1 pkt 3 cyt. ustawy;</w:t>
      </w:r>
    </w:p>
    <w:p w:rsidR="0086390E" w:rsidRPr="004E090E" w:rsidRDefault="0086390E" w:rsidP="001D48C9">
      <w:pPr>
        <w:pStyle w:val="Akapitzlist"/>
        <w:numPr>
          <w:ilvl w:val="0"/>
          <w:numId w:val="1"/>
        </w:numPr>
        <w:spacing w:before="60" w:after="84" w:line="276" w:lineRule="auto"/>
        <w:ind w:left="709" w:hanging="357"/>
        <w:rPr>
          <w:rFonts w:cstheme="minorHAnsi"/>
        </w:rPr>
      </w:pPr>
      <w:r w:rsidRPr="004E090E">
        <w:rPr>
          <w:rFonts w:cstheme="minorHAnsi"/>
        </w:rPr>
        <w:t>nie jestem wykonawcą, którego jednostką dominującą w rozumieniu art. 3 ust. 1 pkt 37 ustawy z dnia 29 września 1994 r. o rachunkowości (</w:t>
      </w:r>
      <w:r w:rsidR="00601B78">
        <w:rPr>
          <w:rFonts w:cstheme="minorHAnsi"/>
        </w:rPr>
        <w:t>t. jedn.</w:t>
      </w:r>
      <w:r w:rsidR="00601B78" w:rsidRPr="00601B78">
        <w:rPr>
          <w:rFonts w:cstheme="minorHAnsi"/>
          <w:color w:val="000000" w:themeColor="text1"/>
        </w:rPr>
        <w:t xml:space="preserve"> </w:t>
      </w:r>
      <w:hyperlink r:id="rId10" w:history="1">
        <w:r w:rsidR="00601B78" w:rsidRPr="00601B78">
          <w:rPr>
            <w:rStyle w:val="Hipercze"/>
            <w:rFonts w:cstheme="minorHAnsi"/>
            <w:color w:val="000000" w:themeColor="text1"/>
            <w:u w:val="none"/>
          </w:rPr>
          <w:t>Dz. U. 2023 poz. 120</w:t>
        </w:r>
      </w:hyperlink>
      <w:r w:rsidRPr="004E090E">
        <w:rPr>
          <w:rFonts w:cstheme="minorHAnsi"/>
        </w:rPr>
        <w:t>), jest podmiot wymieniony w wykazach określonych w rozporządzeniu</w:t>
      </w:r>
      <w:r w:rsidR="00C11714">
        <w:rPr>
          <w:rFonts w:cstheme="minorHAnsi"/>
        </w:rPr>
        <w:t xml:space="preserve"> </w:t>
      </w:r>
      <w:r w:rsidRPr="004E090E">
        <w:rPr>
          <w:rFonts w:cstheme="minorHAnsi"/>
        </w:rPr>
        <w:t>765/2006</w:t>
      </w:r>
      <w:r w:rsidR="00C11714">
        <w:rPr>
          <w:rFonts w:cstheme="minorHAnsi"/>
        </w:rPr>
        <w:t xml:space="preserve"> </w:t>
      </w:r>
      <w:r w:rsidRPr="004E090E">
        <w:rPr>
          <w:rFonts w:cstheme="minorHAnsi"/>
        </w:rPr>
        <w:t xml:space="preserve">i rozporządzeniu 269/2014 albo wpisany na listę lub będący taką jednostką dominującą od dnia 24 lutego 2022 r., o ile został wpisany na listę na podstawie decyzji w sprawie wpisu na listę rozstrzygającej </w:t>
      </w:r>
      <w:r w:rsidR="00601B78">
        <w:rPr>
          <w:rFonts w:cstheme="minorHAnsi"/>
        </w:rPr>
        <w:br/>
      </w:r>
      <w:r w:rsidRPr="004E090E">
        <w:rPr>
          <w:rFonts w:cstheme="minorHAnsi"/>
        </w:rPr>
        <w:t>o</w:t>
      </w:r>
      <w:r w:rsidR="00601B78">
        <w:rPr>
          <w:rFonts w:cstheme="minorHAnsi"/>
        </w:rPr>
        <w:t xml:space="preserve"> </w:t>
      </w:r>
      <w:r w:rsidRPr="004E090E">
        <w:rPr>
          <w:rFonts w:cstheme="minorHAnsi"/>
        </w:rPr>
        <w:t>zastosowaniu środka, o którym mowa w art. 1 pkt 3 cyt. ustawy.</w:t>
      </w:r>
    </w:p>
    <w:p w:rsidR="0086390E" w:rsidRPr="004E090E" w:rsidRDefault="0086390E" w:rsidP="00913BBD">
      <w:pPr>
        <w:spacing w:after="0" w:line="276" w:lineRule="auto"/>
        <w:rPr>
          <w:rFonts w:cstheme="minorHAnsi"/>
        </w:rPr>
      </w:pPr>
    </w:p>
    <w:p w:rsidR="0086390E" w:rsidRPr="004E090E" w:rsidRDefault="0086390E" w:rsidP="0086390E">
      <w:pPr>
        <w:spacing w:line="276" w:lineRule="auto"/>
        <w:rPr>
          <w:rFonts w:cstheme="minorHAnsi"/>
        </w:rPr>
      </w:pPr>
      <w:r w:rsidRPr="004E090E">
        <w:rPr>
          <w:rFonts w:cstheme="minorHAnsi"/>
        </w:rPr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6390E" w:rsidRPr="004E090E" w:rsidRDefault="0086390E" w:rsidP="0086390E">
      <w:pPr>
        <w:pStyle w:val="Akapitzlist"/>
        <w:spacing w:after="0" w:line="240" w:lineRule="auto"/>
        <w:ind w:left="709"/>
        <w:rPr>
          <w:rFonts w:cstheme="minorHAnsi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709"/>
        <w:rPr>
          <w:rFonts w:cstheme="minorHAnsi"/>
        </w:rPr>
      </w:pPr>
    </w:p>
    <w:p w:rsidR="0086390E" w:rsidRPr="004E090E" w:rsidRDefault="00731547" w:rsidP="0086390E">
      <w:pPr>
        <w:pStyle w:val="Akapitzlist"/>
        <w:spacing w:after="0" w:line="240" w:lineRule="auto"/>
        <w:ind w:left="0"/>
        <w:rPr>
          <w:rFonts w:cstheme="minorHAnsi"/>
        </w:rPr>
      </w:pPr>
      <w:r w:rsidRPr="004E090E">
        <w:rPr>
          <w:rFonts w:cstheme="minorHAnsi"/>
        </w:rPr>
        <w:t>…………………………………</w:t>
      </w:r>
      <w:r w:rsidR="0028280A">
        <w:rPr>
          <w:rFonts w:cstheme="minorHAnsi"/>
        </w:rPr>
        <w:t>…..</w:t>
      </w:r>
      <w:r w:rsidRPr="004E090E">
        <w:rPr>
          <w:rFonts w:cstheme="minorHAnsi"/>
        </w:rPr>
        <w:t xml:space="preserve">.                                               </w:t>
      </w:r>
      <w:r w:rsidR="0028280A">
        <w:rPr>
          <w:rFonts w:cstheme="minorHAnsi"/>
        </w:rPr>
        <w:t xml:space="preserve">                  </w:t>
      </w:r>
      <w:r w:rsidRPr="004E090E">
        <w:rPr>
          <w:rFonts w:cstheme="minorHAnsi"/>
        </w:rPr>
        <w:t xml:space="preserve">        </w:t>
      </w:r>
      <w:r w:rsidR="0028280A">
        <w:rPr>
          <w:rFonts w:cstheme="minorHAnsi"/>
        </w:rPr>
        <w:t xml:space="preserve">                      </w:t>
      </w:r>
      <w:r w:rsidR="0049521B" w:rsidRPr="004E090E">
        <w:rPr>
          <w:rFonts w:cstheme="minorHAnsi"/>
        </w:rPr>
        <w:t>……………</w:t>
      </w:r>
      <w:r w:rsidR="0086390E" w:rsidRPr="004E090E">
        <w:rPr>
          <w:rFonts w:cstheme="minorHAnsi"/>
        </w:rPr>
        <w:t>………………………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 xml:space="preserve">   /miejscowość, data/                                                                    </w:t>
      </w:r>
      <w:r w:rsidR="0028280A">
        <w:rPr>
          <w:rFonts w:cstheme="minorHAnsi"/>
          <w:i/>
          <w:iCs/>
        </w:rPr>
        <w:t xml:space="preserve">                                   </w:t>
      </w:r>
      <w:r w:rsidRPr="004E090E">
        <w:rPr>
          <w:rFonts w:cstheme="minorHAnsi"/>
          <w:i/>
          <w:iCs/>
        </w:rPr>
        <w:t xml:space="preserve">   /wykonawca/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  <w:r w:rsidRPr="004E090E">
        <w:rPr>
          <w:rFonts w:cstheme="minorHAnsi"/>
          <w:i/>
          <w:iCs/>
          <w:u w:val="single"/>
        </w:rPr>
        <w:t xml:space="preserve">POUCZENIE: 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>Powyższe oświadczenie składa się pod groźbą odpowiedzialności karnej za złożenie fałszywego oświadczenia oraz pod groźbą odpowiedzialności finansowej.</w:t>
      </w:r>
    </w:p>
    <w:p w:rsidR="0086390E" w:rsidRPr="004E090E" w:rsidRDefault="0086390E" w:rsidP="0086390E">
      <w:pPr>
        <w:rPr>
          <w:rFonts w:cstheme="minorHAnsi"/>
        </w:rPr>
      </w:pPr>
    </w:p>
    <w:p w:rsidR="0086390E" w:rsidRPr="004E090E" w:rsidRDefault="0086390E" w:rsidP="009811C9">
      <w:pPr>
        <w:spacing w:line="240" w:lineRule="auto"/>
        <w:rPr>
          <w:rFonts w:cstheme="minorHAnsi"/>
          <w:i/>
          <w:color w:val="000000"/>
        </w:rPr>
      </w:pPr>
      <w:r w:rsidRPr="004E090E">
        <w:rPr>
          <w:rFonts w:cstheme="minorHAnsi"/>
          <w:i/>
        </w:rPr>
        <w:t xml:space="preserve">Listę osób i podmiotów, wobec których stosuje się opisane w niej środki sankcyjne (m.in. przesłanki wykluczenia) prowadzi Minister Spraw Wewnętrznych. </w:t>
      </w:r>
    </w:p>
    <w:p w:rsidR="003027C6" w:rsidRPr="004E090E" w:rsidRDefault="003027C6">
      <w:pPr>
        <w:rPr>
          <w:rFonts w:cstheme="minorHAnsi"/>
        </w:rPr>
      </w:pPr>
    </w:p>
    <w:sectPr w:rsidR="003027C6" w:rsidRPr="004E090E" w:rsidSect="00330817">
      <w:headerReference w:type="default" r:id="rId11"/>
      <w:pgSz w:w="11906" w:h="16838"/>
      <w:pgMar w:top="567" w:right="1417" w:bottom="709" w:left="1417" w:header="0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306" w:rsidRDefault="00256C72">
      <w:pPr>
        <w:spacing w:after="0" w:line="240" w:lineRule="auto"/>
      </w:pPr>
      <w:r>
        <w:separator/>
      </w:r>
    </w:p>
  </w:endnote>
  <w:endnote w:type="continuationSeparator" w:id="0">
    <w:p w:rsidR="008D4306" w:rsidRDefault="0025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306" w:rsidRDefault="00256C72">
      <w:pPr>
        <w:spacing w:after="0" w:line="240" w:lineRule="auto"/>
      </w:pPr>
      <w:r>
        <w:separator/>
      </w:r>
    </w:p>
  </w:footnote>
  <w:footnote w:type="continuationSeparator" w:id="0">
    <w:p w:rsidR="008D4306" w:rsidRDefault="0025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F7D" w:rsidRDefault="00B22891" w:rsidP="00E133D9">
    <w:pPr>
      <w:pStyle w:val="Nagwek"/>
      <w:rPr>
        <w:rFonts w:ascii="Times New Roman" w:hAnsi="Times New Roman"/>
        <w:i/>
      </w:rPr>
    </w:pPr>
  </w:p>
  <w:p w:rsidR="00FE0F7D" w:rsidRPr="009C4A42" w:rsidRDefault="00B22891" w:rsidP="00FE0F7D">
    <w:pPr>
      <w:pStyle w:val="Nagwek"/>
      <w:rPr>
        <w:rFonts w:ascii="Times New Roman" w:hAnsi="Times New Roman"/>
        <w:i/>
        <w:sz w:val="16"/>
        <w:szCs w:val="16"/>
      </w:rPr>
    </w:pPr>
  </w:p>
  <w:p w:rsidR="006F45DE" w:rsidRPr="009C4A42" w:rsidRDefault="00B22891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B0F73"/>
    <w:multiLevelType w:val="multilevel"/>
    <w:tmpl w:val="1CD4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E4E4CD2"/>
    <w:multiLevelType w:val="hybridMultilevel"/>
    <w:tmpl w:val="97D42CC4"/>
    <w:lvl w:ilvl="0" w:tplc="B4C219FE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EastAsia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0E"/>
    <w:rsid w:val="000C35D0"/>
    <w:rsid w:val="000D1557"/>
    <w:rsid w:val="001D48C9"/>
    <w:rsid w:val="001E4E9B"/>
    <w:rsid w:val="00256C72"/>
    <w:rsid w:val="0027765C"/>
    <w:rsid w:val="0028280A"/>
    <w:rsid w:val="002C2EED"/>
    <w:rsid w:val="003027C6"/>
    <w:rsid w:val="00344912"/>
    <w:rsid w:val="003766A5"/>
    <w:rsid w:val="00383611"/>
    <w:rsid w:val="003C342E"/>
    <w:rsid w:val="0049521B"/>
    <w:rsid w:val="004A32FD"/>
    <w:rsid w:val="004E090E"/>
    <w:rsid w:val="005226C9"/>
    <w:rsid w:val="005A6B49"/>
    <w:rsid w:val="005E430A"/>
    <w:rsid w:val="00601B78"/>
    <w:rsid w:val="00624735"/>
    <w:rsid w:val="00731547"/>
    <w:rsid w:val="0086390E"/>
    <w:rsid w:val="008747F0"/>
    <w:rsid w:val="008A40DE"/>
    <w:rsid w:val="008C120B"/>
    <w:rsid w:val="008D4306"/>
    <w:rsid w:val="008F0F3F"/>
    <w:rsid w:val="00913BBD"/>
    <w:rsid w:val="009811C9"/>
    <w:rsid w:val="009A6502"/>
    <w:rsid w:val="009C53AE"/>
    <w:rsid w:val="00A114EF"/>
    <w:rsid w:val="00B140A2"/>
    <w:rsid w:val="00B22891"/>
    <w:rsid w:val="00C11714"/>
    <w:rsid w:val="00C303ED"/>
    <w:rsid w:val="00C67B6B"/>
    <w:rsid w:val="00E3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907C"/>
  <w15:chartTrackingRefBased/>
  <w15:docId w15:val="{B73FDA33-6DE4-4C54-ADF4-C8C2DF21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390E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nhideWhenUsed/>
    <w:rsid w:val="0086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86390E"/>
    <w:rPr>
      <w:rFonts w:eastAsiaTheme="minorEastAsia"/>
    </w:rPr>
  </w:style>
  <w:style w:type="character" w:styleId="Hipercze">
    <w:name w:val="Hyperlink"/>
    <w:rsid w:val="0086390E"/>
    <w:rPr>
      <w:color w:val="0000FF"/>
      <w:u w:val="single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86390E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86390E"/>
    <w:rPr>
      <w:rFonts w:eastAsiaTheme="minorEastAsia"/>
    </w:rPr>
  </w:style>
  <w:style w:type="paragraph" w:styleId="Tytu">
    <w:name w:val="Title"/>
    <w:basedOn w:val="Normalny"/>
    <w:link w:val="TytuZnak"/>
    <w:qFormat/>
    <w:rsid w:val="004A32FD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A32FD"/>
    <w:rPr>
      <w:rFonts w:ascii="Tahoma" w:eastAsia="Times New Roman" w:hAnsi="Tahoma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400005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400005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sap.sejm.gov.pl/isap.nsf/DocDetails.xsp?id=WDU20230000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ap.sejm.gov.pl/isap.nsf/DocDetails.xsp?id=WDU202300011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Arnold</dc:creator>
  <cp:keywords/>
  <dc:description/>
  <cp:lastModifiedBy>Agnieszka Arnold</cp:lastModifiedBy>
  <cp:revision>3</cp:revision>
  <dcterms:created xsi:type="dcterms:W3CDTF">2025-03-26T13:36:00Z</dcterms:created>
  <dcterms:modified xsi:type="dcterms:W3CDTF">2025-03-26T13:55:00Z</dcterms:modified>
</cp:coreProperties>
</file>